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2.png" ContentType="image/png"/>
  <Override PartName="/word/media/image1.wmf" ContentType="image/x-wmf"/>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Standaardalinealettertype"/>
          <w:sz w:val="18"/>
          <w:lang w:eastAsia="nl-NL"/>
        </w:rPr>
      </w:pPr>
      <w:r>
        <w:rPr>
          <w:sz w:val="18"/>
          <w:lang w:eastAsia="nl-NL"/>
        </w:rPr>
        <w:drawing>
          <wp:anchor behindDoc="1" distT="0" distB="0" distL="0" distR="0" simplePos="0" locked="0" layoutInCell="1" allowOverlap="1" relativeHeight="4">
            <wp:simplePos x="0" y="0"/>
            <wp:positionH relativeFrom="column">
              <wp:posOffset>3810</wp:posOffset>
            </wp:positionH>
            <wp:positionV relativeFrom="paragraph">
              <wp:posOffset>-47625</wp:posOffset>
            </wp:positionV>
            <wp:extent cx="1083945" cy="1257300"/>
            <wp:effectExtent l="0" t="0" r="0" b="0"/>
            <wp:wrapNone/>
            <wp:docPr id="1" name="Objec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1" descr=""/>
                    <pic:cNvPicPr>
                      <a:picLocks noChangeAspect="1" noChangeArrowheads="1"/>
                    </pic:cNvPicPr>
                  </pic:nvPicPr>
                  <pic:blipFill>
                    <a:blip r:embed="rId2"/>
                    <a:stretch>
                      <a:fillRect/>
                    </a:stretch>
                  </pic:blipFill>
                  <pic:spPr bwMode="auto">
                    <a:xfrm>
                      <a:off x="0" y="0"/>
                      <a:ext cx="1083945" cy="1257300"/>
                    </a:xfrm>
                    <a:prstGeom prst="rect">
                      <a:avLst/>
                    </a:prstGeom>
                  </pic:spPr>
                </pic:pic>
              </a:graphicData>
            </a:graphic>
          </wp:anchor>
        </w:drawing>
      </w:r>
    </w:p>
    <w:p>
      <w:pPr>
        <w:pStyle w:val="Normal"/>
        <w:rPr>
          <w:sz w:val="18"/>
        </w:rPr>
      </w:pPr>
      <w:r>
        <w:rPr>
          <w:sz w:val="18"/>
        </w:rPr>
      </w:r>
    </w:p>
    <w:p>
      <w:pPr>
        <w:pStyle w:val="Kop2"/>
        <w:numPr>
          <w:ilvl w:val="1"/>
          <w:numId w:val="2"/>
        </w:numPr>
        <w:tabs>
          <w:tab w:val="left" w:pos="0" w:leader="none"/>
        </w:tabs>
        <w:ind w:left="0" w:hanging="0"/>
        <w:rPr/>
      </w:pPr>
      <w:r>
        <mc:AlternateContent>
          <mc:Choice Requires="wps">
            <w:drawing>
              <wp:anchor behindDoc="1" distT="0" distB="0" distL="0" distR="0" simplePos="0" locked="0" layoutInCell="1" allowOverlap="1" relativeHeight="2">
                <wp:simplePos x="0" y="0"/>
                <wp:positionH relativeFrom="column">
                  <wp:posOffset>3529965</wp:posOffset>
                </wp:positionH>
                <wp:positionV relativeFrom="paragraph">
                  <wp:posOffset>118745</wp:posOffset>
                </wp:positionV>
                <wp:extent cx="3171825" cy="897255"/>
                <wp:effectExtent l="0" t="0" r="0" b="0"/>
                <wp:wrapNone/>
                <wp:docPr id="2" name="Frame1"/>
                <a:graphic xmlns:a="http://schemas.openxmlformats.org/drawingml/2006/main">
                  <a:graphicData uri="http://schemas.microsoft.com/office/word/2010/wordprocessingShape">
                    <wps:wsp>
                      <wps:cNvSpPr/>
                      <wps:spPr>
                        <a:xfrm>
                          <a:off x="0" y="0"/>
                          <a:ext cx="3171240" cy="896760"/>
                        </a:xfrm>
                        <a:prstGeom prst="rect">
                          <a:avLst/>
                        </a:prstGeom>
                        <a:noFill/>
                        <a:ln>
                          <a:noFill/>
                        </a:ln>
                      </wps:spPr>
                      <wps:style>
                        <a:lnRef idx="0"/>
                        <a:fillRef idx="0"/>
                        <a:effectRef idx="0"/>
                        <a:fontRef idx="minor"/>
                      </wps:style>
                      <wps:txbx>
                        <w:txbxContent>
                          <w:p>
                            <w:pPr>
                              <w:pStyle w:val="Normal"/>
                              <w:rPr/>
                            </w:pPr>
                            <w:r>
                              <w:rPr>
                                <w:rStyle w:val="Standaardalinealettertype"/>
                                <w:rFonts w:eastAsia="Comic Sans MS" w:cs="Comic Sans MS" w:ascii="Comic Sans MS" w:hAnsi="Comic Sans MS"/>
                                <w:b/>
                                <w:color w:val="333333"/>
                                <w:sz w:val="15"/>
                              </w:rPr>
                              <w:t xml:space="preserve">      </w:t>
                            </w:r>
                            <w:r>
                              <w:rPr>
                                <w:rStyle w:val="Standaardalinealettertype"/>
                                <w:b/>
                                <w:color w:val="333333"/>
                                <w:sz w:val="18"/>
                                <w:szCs w:val="18"/>
                              </w:rPr>
                              <w:t>secretariaat</w:t>
                            </w:r>
                            <w:r>
                              <w:rPr>
                                <w:rStyle w:val="Standaardalinealettertype"/>
                                <w:b/>
                                <w:sz w:val="18"/>
                                <w:szCs w:val="18"/>
                              </w:rPr>
                              <w:t>:  Kantershof 499  1104 HB Amsterdam</w:t>
                            </w:r>
                          </w:p>
                          <w:p>
                            <w:pPr>
                              <w:pStyle w:val="Normal"/>
                              <w:spacing w:lineRule="auto" w:line="360"/>
                              <w:rPr>
                                <w:b/>
                                <w:b/>
                                <w:sz w:val="18"/>
                                <w:szCs w:val="18"/>
                              </w:rPr>
                            </w:pPr>
                            <w:r>
                              <w:rPr>
                                <w:b/>
                                <w:sz w:val="18"/>
                                <w:szCs w:val="18"/>
                              </w:rPr>
                              <w:t>.       tel. 020 – 7725878</w:t>
                            </w:r>
                          </w:p>
                          <w:p>
                            <w:pPr>
                              <w:pStyle w:val="Normal"/>
                              <w:spacing w:lineRule="auto" w:line="360"/>
                              <w:rPr/>
                            </w:pPr>
                            <w:r>
                              <w:rPr>
                                <w:rStyle w:val="Standaardalinealettertype"/>
                                <w:b/>
                                <w:sz w:val="18"/>
                                <w:szCs w:val="18"/>
                              </w:rPr>
                              <w:t xml:space="preserve">        </w:t>
                            </w:r>
                            <w:r>
                              <w:rPr>
                                <w:rStyle w:val="Standaardalinealettertype"/>
                                <w:b/>
                                <w:sz w:val="18"/>
                                <w:szCs w:val="18"/>
                              </w:rPr>
                              <w:t>email:</w:t>
                            </w:r>
                            <w:bookmarkStart w:id="0" w:name="__DdeLink__1645_1472620273"/>
                            <w:r>
                              <w:rPr>
                                <w:rStyle w:val="Standaardalinealettertype"/>
                                <w:b/>
                                <w:sz w:val="18"/>
                                <w:szCs w:val="18"/>
                              </w:rPr>
                              <w:t xml:space="preserve"> </w:t>
                            </w:r>
                            <w:hyperlink r:id="rId3" w:tgtFrame="_top">
                              <w:r>
                                <w:rPr>
                                  <w:rStyle w:val="Internetkoppeling"/>
                                </w:rPr>
                                <w:t>belangenkantershof@gmail.com</w:t>
                              </w:r>
                            </w:hyperlink>
                            <w:bookmarkEnd w:id="0"/>
                          </w:p>
                          <w:p>
                            <w:pPr>
                              <w:pStyle w:val="Normal"/>
                              <w:spacing w:lineRule="auto" w:line="360"/>
                              <w:rPr/>
                            </w:pPr>
                            <w:r>
                              <w:rPr>
                                <w:rStyle w:val="Standaardalinealettertype"/>
                                <w:b/>
                                <w:sz w:val="18"/>
                                <w:szCs w:val="18"/>
                              </w:rPr>
                              <w:t xml:space="preserve">        </w:t>
                            </w:r>
                            <w:hyperlink r:id="rId4" w:tgtFrame="_top">
                              <w:r>
                                <w:rPr>
                                  <w:rStyle w:val="Internetkoppeling"/>
                                </w:rPr>
                                <w:t>www.bewonersbelangenkantershof.nl</w:t>
                              </w:r>
                            </w:hyperlink>
                            <w:r>
                              <w:rPr>
                                <w:rStyle w:val="Standaardalinealettertype"/>
                                <w:b/>
                                <w:sz w:val="18"/>
                                <w:szCs w:val="18"/>
                              </w:rPr>
                              <w:t xml:space="preserve"> </w:t>
                            </w:r>
                          </w:p>
                          <w:p>
                            <w:pPr>
                              <w:pStyle w:val="Normal"/>
                              <w:spacing w:lineRule="auto" w:line="360"/>
                              <w:rPr/>
                            </w:pPr>
                            <w:r>
                              <w:rPr/>
                            </w:r>
                          </w:p>
                        </w:txbxContent>
                      </wps:txbx>
                      <wps:bodyPr lIns="92160" rIns="92160" tIns="46440" bIns="46440">
                        <a:noAutofit/>
                      </wps:bodyPr>
                    </wps:wsp>
                  </a:graphicData>
                </a:graphic>
              </wp:anchor>
            </w:drawing>
          </mc:Choice>
          <mc:Fallback>
            <w:pict>
              <v:rect id="shape_0" ID="Frame1" stroked="f" style="position:absolute;margin-left:277.95pt;margin-top:9.35pt;width:249.65pt;height:70.55pt">
                <w10:wrap type="square"/>
                <v:fill o:detectmouseclick="t" on="false"/>
                <v:stroke color="#3465a4" joinstyle="round" endcap="flat"/>
                <v:textbox>
                  <w:txbxContent>
                    <w:p>
                      <w:pPr>
                        <w:pStyle w:val="Normal"/>
                        <w:rPr/>
                      </w:pPr>
                      <w:r>
                        <w:rPr>
                          <w:rStyle w:val="Standaardalinealettertype"/>
                          <w:rFonts w:eastAsia="Comic Sans MS" w:cs="Comic Sans MS" w:ascii="Comic Sans MS" w:hAnsi="Comic Sans MS"/>
                          <w:b/>
                          <w:color w:val="333333"/>
                          <w:sz w:val="15"/>
                        </w:rPr>
                        <w:t xml:space="preserve">      </w:t>
                      </w:r>
                      <w:r>
                        <w:rPr>
                          <w:rStyle w:val="Standaardalinealettertype"/>
                          <w:b/>
                          <w:color w:val="333333"/>
                          <w:sz w:val="18"/>
                          <w:szCs w:val="18"/>
                        </w:rPr>
                        <w:t>secretariaat</w:t>
                      </w:r>
                      <w:r>
                        <w:rPr>
                          <w:rStyle w:val="Standaardalinealettertype"/>
                          <w:b/>
                          <w:sz w:val="18"/>
                          <w:szCs w:val="18"/>
                        </w:rPr>
                        <w:t>:  Kantershof 499  1104 HB Amsterdam</w:t>
                      </w:r>
                    </w:p>
                    <w:p>
                      <w:pPr>
                        <w:pStyle w:val="Normal"/>
                        <w:spacing w:lineRule="auto" w:line="360"/>
                        <w:rPr>
                          <w:b/>
                          <w:b/>
                          <w:sz w:val="18"/>
                          <w:szCs w:val="18"/>
                        </w:rPr>
                      </w:pPr>
                      <w:r>
                        <w:rPr>
                          <w:b/>
                          <w:sz w:val="18"/>
                          <w:szCs w:val="18"/>
                        </w:rPr>
                        <w:t>.       tel. 020 – 7725878</w:t>
                      </w:r>
                    </w:p>
                    <w:p>
                      <w:pPr>
                        <w:pStyle w:val="Normal"/>
                        <w:spacing w:lineRule="auto" w:line="360"/>
                        <w:rPr/>
                      </w:pPr>
                      <w:r>
                        <w:rPr>
                          <w:rStyle w:val="Standaardalinealettertype"/>
                          <w:b/>
                          <w:sz w:val="18"/>
                          <w:szCs w:val="18"/>
                        </w:rPr>
                        <w:t xml:space="preserve">        </w:t>
                      </w:r>
                      <w:r>
                        <w:rPr>
                          <w:rStyle w:val="Standaardalinealettertype"/>
                          <w:b/>
                          <w:sz w:val="18"/>
                          <w:szCs w:val="18"/>
                        </w:rPr>
                        <w:t>email:</w:t>
                      </w:r>
                      <w:bookmarkStart w:id="1" w:name="__DdeLink__1645_1472620273"/>
                      <w:r>
                        <w:rPr>
                          <w:rStyle w:val="Standaardalinealettertype"/>
                          <w:b/>
                          <w:sz w:val="18"/>
                          <w:szCs w:val="18"/>
                        </w:rPr>
                        <w:t xml:space="preserve"> </w:t>
                      </w:r>
                      <w:hyperlink r:id="rId5" w:tgtFrame="_top">
                        <w:r>
                          <w:rPr>
                            <w:rStyle w:val="Internetkoppeling"/>
                          </w:rPr>
                          <w:t>belangenkantershof@gmail.com</w:t>
                        </w:r>
                      </w:hyperlink>
                      <w:bookmarkEnd w:id="1"/>
                    </w:p>
                    <w:p>
                      <w:pPr>
                        <w:pStyle w:val="Normal"/>
                        <w:spacing w:lineRule="auto" w:line="360"/>
                        <w:rPr/>
                      </w:pPr>
                      <w:r>
                        <w:rPr>
                          <w:rStyle w:val="Standaardalinealettertype"/>
                          <w:b/>
                          <w:sz w:val="18"/>
                          <w:szCs w:val="18"/>
                        </w:rPr>
                        <w:t xml:space="preserve">        </w:t>
                      </w:r>
                      <w:hyperlink r:id="rId6" w:tgtFrame="_top">
                        <w:r>
                          <w:rPr>
                            <w:rStyle w:val="Internetkoppeling"/>
                          </w:rPr>
                          <w:t>www.bewonersbelangenkantershof.nl</w:t>
                        </w:r>
                      </w:hyperlink>
                      <w:r>
                        <w:rPr>
                          <w:rStyle w:val="Standaardalinealettertype"/>
                          <w:b/>
                          <w:sz w:val="18"/>
                          <w:szCs w:val="18"/>
                        </w:rPr>
                        <w:t xml:space="preserve"> </w:t>
                      </w:r>
                    </w:p>
                    <w:p>
                      <w:pPr>
                        <w:pStyle w:val="Normal"/>
                        <w:spacing w:lineRule="auto" w:line="360"/>
                        <w:rPr/>
                      </w:pPr>
                      <w:r>
                        <w:rPr/>
                      </w:r>
                    </w:p>
                  </w:txbxContent>
                </v:textbox>
              </v:rect>
            </w:pict>
          </mc:Fallback>
        </mc:AlternateContent>
        <w:drawing>
          <wp:anchor behindDoc="1" distT="0" distB="0" distL="0" distR="0" simplePos="0" locked="0" layoutInCell="1" allowOverlap="1" relativeHeight="3">
            <wp:simplePos x="0" y="0"/>
            <wp:positionH relativeFrom="column">
              <wp:posOffset>3200400</wp:posOffset>
            </wp:positionH>
            <wp:positionV relativeFrom="paragraph">
              <wp:posOffset>50800</wp:posOffset>
            </wp:positionV>
            <wp:extent cx="269875" cy="571500"/>
            <wp:effectExtent l="0" t="0" r="0" b="0"/>
            <wp:wrapNone/>
            <wp:docPr id="4" name="Afbeeldin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en3" descr=""/>
                    <pic:cNvPicPr>
                      <a:picLocks noChangeAspect="1" noChangeArrowheads="1"/>
                    </pic:cNvPicPr>
                  </pic:nvPicPr>
                  <pic:blipFill>
                    <a:blip r:embed="rId7"/>
                    <a:stretch>
                      <a:fillRect/>
                    </a:stretch>
                  </pic:blipFill>
                  <pic:spPr bwMode="auto">
                    <a:xfrm>
                      <a:off x="0" y="0"/>
                      <a:ext cx="269875" cy="571500"/>
                    </a:xfrm>
                    <a:prstGeom prst="rect">
                      <a:avLst/>
                    </a:prstGeom>
                  </pic:spPr>
                </pic:pic>
              </a:graphicData>
            </a:graphic>
          </wp:anchor>
        </w:drawing>
      </w:r>
      <w:r>
        <w:rPr>
          <w:rStyle w:val="Standaardalinealettertype"/>
          <w:rFonts w:cs="Comic Sans MS" w:ascii="Comic Sans MS" w:hAnsi="Comic Sans MS"/>
          <w:sz w:val="29"/>
        </w:rPr>
        <w:t>Kantershof</w:t>
      </w:r>
    </w:p>
    <w:p>
      <w:pPr>
        <w:pStyle w:val="Kop2"/>
        <w:numPr>
          <w:ilvl w:val="1"/>
          <w:numId w:val="2"/>
        </w:numPr>
        <w:tabs>
          <w:tab w:val="left" w:pos="0" w:leader="none"/>
        </w:tabs>
        <w:spacing w:lineRule="auto" w:line="360"/>
        <w:ind w:left="0" w:hanging="0"/>
        <w:rPr/>
      </w:pPr>
      <w:r>
        <w:rPr>
          <w:rStyle w:val="Standaardalinealettertype"/>
          <w:rFonts w:cs="Comic Sans MS" w:ascii="Comic Sans MS" w:hAnsi="Comic Sans MS"/>
          <w:sz w:val="25"/>
        </w:rPr>
        <w:t>Bewonersbelangenvereniging</w:t>
      </w:r>
    </w:p>
    <w:p>
      <w:pPr>
        <w:pStyle w:val="Normal"/>
        <w:rPr/>
      </w:pPr>
      <w:r>
        <w:rPr>
          <w:rStyle w:val="Standaardalinealettertype"/>
          <w:rFonts w:eastAsia="Arial"/>
          <w:b/>
          <w:color w:val="333333"/>
          <w:sz w:val="15"/>
        </w:rPr>
        <w:t xml:space="preserve"> </w:t>
      </w:r>
      <w:r>
        <w:rPr>
          <w:rStyle w:val="Standaardalinealettertype"/>
          <w:rFonts w:eastAsia="Arial"/>
          <w:b/>
          <w:color w:val="333333"/>
          <w:sz w:val="15"/>
        </w:rPr>
        <w:t xml:space="preserve">IBAN: NL43  </w:t>
      </w:r>
      <w:r>
        <w:rPr>
          <w:rStyle w:val="Standaardalinealettertype"/>
          <w:b/>
          <w:color w:val="333333"/>
          <w:sz w:val="15"/>
        </w:rPr>
        <w:t>INGB 0004 381318  -  KvK  Amsterdam 40536880</w:t>
      </w:r>
    </w:p>
    <w:p>
      <w:pPr>
        <w:pStyle w:val="Normal"/>
        <w:rPr>
          <w:sz w:val="18"/>
          <w:lang w:eastAsia="nl-NL"/>
        </w:rPr>
      </w:pPr>
      <w:r>
        <w:rPr>
          <w:sz w:val="18"/>
          <w:lang w:eastAsia="nl-NL"/>
        </w:rPr>
      </w:r>
    </w:p>
    <w:p>
      <w:pPr>
        <w:pStyle w:val="Normal"/>
        <w:tabs>
          <w:tab w:val="clear" w:pos="708"/>
        </w:tabs>
        <w:ind w:left="708" w:firstLine="708"/>
        <w:rPr>
          <w:sz w:val="22"/>
          <w:szCs w:val="22"/>
        </w:rPr>
      </w:pPr>
      <w:r>
        <w:rPr>
          <w:sz w:val="22"/>
          <w:szCs w:val="22"/>
        </w:rPr>
      </w:r>
    </w:p>
    <w:p>
      <w:pPr>
        <w:pStyle w:val="Normal"/>
        <w:rPr>
          <w:sz w:val="22"/>
          <w:szCs w:val="22"/>
        </w:rPr>
      </w:pPr>
      <w:r>
        <w:rPr>
          <w:sz w:val="22"/>
          <w:szCs w:val="22"/>
        </w:rPr>
      </w:r>
    </w:p>
    <w:p>
      <w:pPr>
        <w:pStyle w:val="Normal"/>
        <w:spacing w:lineRule="auto" w:line="360"/>
        <w:rPr/>
      </w:pPr>
      <w:r>
        <w:rPr>
          <w:bCs/>
          <w:sz w:val="24"/>
          <w:szCs w:val="24"/>
          <w:lang w:eastAsia="nl-NL"/>
        </w:rPr>
        <w:t>Aan de eigenaar-bewoners van Kantershof</w:t>
      </w:r>
    </w:p>
    <w:p>
      <w:pPr>
        <w:pStyle w:val="Normal"/>
        <w:rPr/>
      </w:pPr>
      <w:r>
        <w:rPr>
          <w:sz w:val="24"/>
          <w:szCs w:val="24"/>
        </w:rPr>
        <w:t>woonachtig op nr</w:t>
      </w:r>
      <w:r>
        <w:rPr>
          <w:b/>
          <w:bCs/>
          <w:sz w:val="28"/>
          <w:szCs w:val="28"/>
        </w:rPr>
        <w:t xml:space="preserve"> </w:t>
      </w:r>
      <w:r>
        <w:rPr>
          <w:sz w:val="24"/>
          <w:szCs w:val="24"/>
        </w:rPr>
        <w:tab/>
        <w:tab/>
        <w:tab/>
        <w:tab/>
        <w:t xml:space="preserve">     </w:t>
      </w:r>
    </w:p>
    <w:p>
      <w:pPr>
        <w:pStyle w:val="Normal"/>
        <w:rPr/>
      </w:pPr>
      <w:r>
        <w:rPr>
          <w:sz w:val="24"/>
          <w:szCs w:val="24"/>
        </w:rPr>
        <w:t xml:space="preserve"> </w:t>
      </w:r>
      <w:r>
        <w:rPr>
          <w:sz w:val="24"/>
          <w:szCs w:val="24"/>
        </w:rPr>
        <w:tab/>
        <w:t xml:space="preserve">                                                                                         Amsterdam, april 2022</w:t>
      </w:r>
    </w:p>
    <w:p>
      <w:pPr>
        <w:pStyle w:val="Normal"/>
        <w:rPr/>
      </w:pPr>
      <w:r>
        <w:rPr>
          <w:sz w:val="24"/>
          <w:szCs w:val="24"/>
        </w:rPr>
        <w:tab/>
        <w:tab/>
        <w:tab/>
        <w:tab/>
        <w:tab/>
        <w:tab/>
      </w:r>
    </w:p>
    <w:p>
      <w:pPr>
        <w:pStyle w:val="Normal"/>
        <w:rPr/>
      </w:pPr>
      <w:r>
        <w:rPr>
          <w:sz w:val="24"/>
          <w:szCs w:val="24"/>
        </w:rPr>
        <w:tab/>
        <w:tab/>
        <w:tab/>
        <w:tab/>
        <w:t xml:space="preserve">    </w:t>
      </w:r>
      <w:r>
        <w:rPr>
          <w:b/>
          <w:bCs/>
          <w:sz w:val="24"/>
          <w:szCs w:val="24"/>
        </w:rPr>
        <w:t xml:space="preserve">  AANVULLING OP</w:t>
      </w:r>
      <w:r>
        <w:rPr>
          <w:sz w:val="24"/>
          <w:szCs w:val="24"/>
        </w:rPr>
        <w:t xml:space="preserve"> </w:t>
      </w:r>
      <w:r>
        <w:rPr>
          <w:rFonts w:eastAsia="Arial"/>
          <w:sz w:val="24"/>
          <w:szCs w:val="24"/>
        </w:rPr>
        <w:t xml:space="preserve"> </w:t>
      </w:r>
      <w:r>
        <w:rPr>
          <w:b/>
          <w:bCs/>
          <w:sz w:val="24"/>
          <w:szCs w:val="24"/>
        </w:rPr>
        <w:t>N I E U W S B R I E F - Erfpacht</w:t>
      </w:r>
    </w:p>
    <w:p>
      <w:pPr>
        <w:pStyle w:val="Normal"/>
        <w:rPr/>
      </w:pPr>
      <w:r>
        <w:rPr>
          <w:sz w:val="22"/>
          <w:szCs w:val="22"/>
        </w:rPr>
        <w:t>Beste bewoners,</w:t>
      </w:r>
    </w:p>
    <w:p>
      <w:pPr>
        <w:pStyle w:val="Normal"/>
        <w:rPr>
          <w:sz w:val="22"/>
          <w:szCs w:val="22"/>
        </w:rPr>
      </w:pPr>
      <w:r>
        <w:rPr>
          <w:sz w:val="22"/>
          <w:szCs w:val="22"/>
        </w:rPr>
      </w:r>
    </w:p>
    <w:p>
      <w:pPr>
        <w:pStyle w:val="Normal"/>
        <w:rPr/>
      </w:pPr>
      <w:r>
        <w:rPr>
          <w:sz w:val="22"/>
          <w:szCs w:val="22"/>
        </w:rPr>
        <w:t>Reacties op de onlangs door u ontvangen Nieuwsbrief – Erfpacht geven aanleiding om het onderstaande onder uw aandacht te brengen.</w:t>
      </w:r>
    </w:p>
    <w:p>
      <w:pPr>
        <w:pStyle w:val="Normal"/>
        <w:rPr>
          <w:b/>
          <w:b/>
          <w:bCs/>
          <w:sz w:val="22"/>
          <w:szCs w:val="22"/>
        </w:rPr>
      </w:pPr>
      <w:r>
        <w:rPr>
          <w:b/>
          <w:bCs/>
          <w:sz w:val="22"/>
          <w:szCs w:val="22"/>
        </w:rPr>
      </w:r>
    </w:p>
    <w:p>
      <w:pPr>
        <w:pStyle w:val="Normal"/>
        <w:rPr/>
      </w:pPr>
      <w:r>
        <w:rPr>
          <w:b/>
          <w:bCs/>
          <w:sz w:val="22"/>
          <w:szCs w:val="22"/>
        </w:rPr>
        <w:t>Notariskosten</w:t>
      </w:r>
    </w:p>
    <w:p>
      <w:pPr>
        <w:pStyle w:val="Normal"/>
        <w:jc w:val="left"/>
        <w:rPr/>
      </w:pPr>
      <w:r>
        <w:rPr>
          <w:sz w:val="22"/>
          <w:szCs w:val="22"/>
        </w:rPr>
        <w:t xml:space="preserve">De offerte van de notaris omvat wel 5 pagina’s. Dit hebben we natuurlijk niet in die omvang kunnen opnemen in de Nieuwsbrief Erfpacht. In de Nieuwsbrief staat een bedrag van € 662,50 (voor leden) en € 712,50 voor niet-leden. Dit zijn echter de standaardkosten voor iedereen. Daarnaast zijn er kosten die per woning variabel zijn. Enige voorbeelden: 1. Per erfpachter moet onderzoek persoonsgegevens worden gedaan. Dat is 22,- excl btw per persoon. Maar in de situatie van een weduwe met 2 kinderen zijn dat al 3 erfpachters dus een verdriedubbeling van het bedrag. vb. 2. Het Kadastraal recht bedraagt 20.- per recherche van de kadastrale perceelnummers. Normaal voor woning en carport. Maar soms is er nog een apart kadastraal perceelnummer. Vb 3. Bij overlijden moet er een verklaring van erfrecht worden opgemaakt. Als dat na overlijden niet gedaan is moet dit voor overstap erfpacht alsnog gebeuren want alle erfgenamen moeten vermeld staan in het Kadaster want daar gaat de gemeente van uit. Dat betekent een aparte akte via de notaris.  Voor de meeste bewoners, uitgaande van man vrouw, </w:t>
      </w:r>
      <w:r>
        <w:rPr>
          <w:sz w:val="22"/>
          <w:szCs w:val="22"/>
        </w:rPr>
        <w:t xml:space="preserve">beide erfpachters, </w:t>
      </w:r>
      <w:r>
        <w:rPr>
          <w:sz w:val="22"/>
          <w:szCs w:val="22"/>
        </w:rPr>
        <w:t xml:space="preserve">zal de declaratie ca € 740,- bedragen. </w:t>
      </w:r>
    </w:p>
    <w:p>
      <w:pPr>
        <w:pStyle w:val="Normal"/>
        <w:rPr/>
      </w:pPr>
      <w:r>
        <w:rPr>
          <w:sz w:val="22"/>
          <w:szCs w:val="22"/>
        </w:rPr>
        <w:t xml:space="preserve">Indien belangstelling kunt u de uitgebreide offerte van de notaris van maart 2022 raadplegen op de website: bewonersbelangenkantershof.nl, → nuttige informatie → erfpacht. Indien geen computer op </w:t>
      </w:r>
      <w:r>
        <w:rPr>
          <w:sz w:val="22"/>
          <w:szCs w:val="22"/>
        </w:rPr>
        <w:t xml:space="preserve">te </w:t>
      </w:r>
      <w:r>
        <w:rPr>
          <w:sz w:val="22"/>
          <w:szCs w:val="22"/>
        </w:rPr>
        <w:t xml:space="preserve">vragen bij: Wim Emmelkamp, Kantershof 285, tel: 020-6 99 72 51., email: </w:t>
      </w:r>
      <w:hyperlink r:id="rId8">
        <w:r>
          <w:rPr>
            <w:rStyle w:val="Internetkoppeling"/>
            <w:sz w:val="22"/>
            <w:szCs w:val="22"/>
          </w:rPr>
          <w:t>w.emmelkamp@simpc.nl</w:t>
        </w:r>
      </w:hyperlink>
    </w:p>
    <w:p>
      <w:pPr>
        <w:pStyle w:val="Normal"/>
        <w:jc w:val="left"/>
        <w:rPr>
          <w:sz w:val="22"/>
          <w:szCs w:val="22"/>
        </w:rPr>
      </w:pPr>
      <w:r>
        <w:rPr>
          <w:sz w:val="22"/>
          <w:szCs w:val="22"/>
        </w:rPr>
      </w:r>
    </w:p>
    <w:p>
      <w:pPr>
        <w:pStyle w:val="Normal"/>
        <w:jc w:val="left"/>
        <w:rPr>
          <w:sz w:val="22"/>
          <w:szCs w:val="22"/>
        </w:rPr>
      </w:pPr>
      <w:r>
        <w:rPr>
          <w:b/>
          <w:bCs/>
          <w:sz w:val="22"/>
          <w:szCs w:val="22"/>
        </w:rPr>
        <w:t>Aanvraagprocedure</w:t>
      </w:r>
    </w:p>
    <w:p>
      <w:pPr>
        <w:pStyle w:val="Normal"/>
        <w:jc w:val="left"/>
        <w:rPr/>
      </w:pPr>
      <w:r>
        <w:rPr>
          <w:b w:val="false"/>
          <w:bCs w:val="false"/>
          <w:sz w:val="22"/>
          <w:szCs w:val="22"/>
        </w:rPr>
        <w:t xml:space="preserve">Na ontvangst van de offerte </w:t>
      </w:r>
      <w:r>
        <w:rPr>
          <w:b w:val="false"/>
          <w:bCs w:val="false"/>
          <w:sz w:val="22"/>
          <w:szCs w:val="22"/>
        </w:rPr>
        <w:t>van</w:t>
      </w:r>
      <w:r>
        <w:rPr>
          <w:b w:val="false"/>
          <w:bCs w:val="false"/>
          <w:sz w:val="22"/>
          <w:szCs w:val="22"/>
        </w:rPr>
        <w:t xml:space="preserve"> de gemeente dient men binnen de aangegeven termijn te reageren. Bij aangeven keuze voor </w:t>
      </w:r>
      <w:r>
        <w:rPr>
          <w:b w:val="false"/>
          <w:bCs w:val="false"/>
          <w:sz w:val="22"/>
          <w:szCs w:val="22"/>
        </w:rPr>
        <w:t>een</w:t>
      </w:r>
      <w:r>
        <w:rPr>
          <w:b w:val="false"/>
          <w:bCs w:val="false"/>
          <w:sz w:val="22"/>
          <w:szCs w:val="22"/>
        </w:rPr>
        <w:t xml:space="preserve"> notariskantoor </w:t>
      </w:r>
      <w:r>
        <w:rPr>
          <w:b w:val="false"/>
          <w:bCs w:val="false"/>
          <w:sz w:val="22"/>
          <w:szCs w:val="22"/>
        </w:rPr>
        <w:t xml:space="preserve">(bij stap 4) </w:t>
      </w:r>
      <w:r>
        <w:rPr>
          <w:b w:val="false"/>
          <w:bCs w:val="false"/>
          <w:sz w:val="22"/>
          <w:szCs w:val="22"/>
        </w:rPr>
        <w:t xml:space="preserve">Spier &amp; Hazenberg, Westeinde 24, 1017 ZP </w:t>
      </w:r>
      <w:r>
        <w:rPr>
          <w:b w:val="false"/>
          <w:bCs w:val="false"/>
          <w:sz w:val="22"/>
          <w:szCs w:val="22"/>
        </w:rPr>
        <w:t>Amster-</w:t>
      </w:r>
      <w:r>
        <w:rPr>
          <w:b w:val="false"/>
          <w:bCs w:val="false"/>
          <w:sz w:val="22"/>
          <w:szCs w:val="22"/>
        </w:rPr>
        <w:t xml:space="preserve"> dam,</w:t>
      </w:r>
      <w:r>
        <w:rPr>
          <w:b w:val="false"/>
          <w:bCs w:val="false"/>
          <w:sz w:val="22"/>
          <w:szCs w:val="22"/>
          <w:u w:val="single"/>
        </w:rPr>
        <w:t xml:space="preserve"> </w:t>
      </w:r>
      <w:r>
        <w:rPr>
          <w:b/>
          <w:bCs/>
          <w:sz w:val="22"/>
          <w:szCs w:val="22"/>
          <w:u w:val="none"/>
        </w:rPr>
        <w:t>moet</w:t>
      </w:r>
      <w:r>
        <w:rPr>
          <w:b w:val="false"/>
          <w:bCs w:val="false"/>
          <w:sz w:val="22"/>
          <w:szCs w:val="22"/>
        </w:rPr>
        <w:t xml:space="preserve"> u </w:t>
      </w:r>
      <w:r>
        <w:rPr>
          <w:b w:val="false"/>
          <w:bCs w:val="false"/>
          <w:sz w:val="22"/>
          <w:szCs w:val="22"/>
        </w:rPr>
        <w:t xml:space="preserve">op dat moment </w:t>
      </w:r>
      <w:r>
        <w:rPr>
          <w:b w:val="false"/>
          <w:bCs w:val="false"/>
          <w:sz w:val="22"/>
          <w:szCs w:val="22"/>
        </w:rPr>
        <w:t xml:space="preserve"> afzonderlijk ook het notariskantoor per </w:t>
      </w:r>
      <w:r>
        <w:rPr>
          <w:b w:val="false"/>
          <w:bCs w:val="false"/>
          <w:sz w:val="22"/>
          <w:szCs w:val="22"/>
        </w:rPr>
        <w:t>e</w:t>
      </w:r>
      <w:r>
        <w:rPr>
          <w:b w:val="false"/>
          <w:bCs w:val="false"/>
          <w:sz w:val="22"/>
          <w:szCs w:val="22"/>
        </w:rPr>
        <w:t xml:space="preserve">mail informeren: </w:t>
      </w:r>
      <w:hyperlink r:id="rId9">
        <w:r>
          <w:rPr>
            <w:rStyle w:val="Internetkoppeling"/>
            <w:b w:val="false"/>
            <w:bCs w:val="false"/>
            <w:sz w:val="22"/>
            <w:szCs w:val="22"/>
          </w:rPr>
          <w:t>melgers@spierenhazenberg.nl</w:t>
        </w:r>
      </w:hyperlink>
      <w:r>
        <w:rPr>
          <w:b w:val="false"/>
          <w:bCs w:val="false"/>
          <w:sz w:val="22"/>
          <w:szCs w:val="22"/>
        </w:rPr>
        <w:t xml:space="preserve">  of </w:t>
      </w:r>
      <w:hyperlink r:id="rId10">
        <w:r>
          <w:rPr>
            <w:rStyle w:val="Internetkoppeling"/>
            <w:b w:val="false"/>
            <w:bCs w:val="false"/>
            <w:sz w:val="22"/>
            <w:szCs w:val="22"/>
          </w:rPr>
          <w:t>vos@spierenhazenberg.nl</w:t>
        </w:r>
      </w:hyperlink>
      <w:r>
        <w:rPr>
          <w:rStyle w:val="Internetkoppeling"/>
          <w:b w:val="false"/>
          <w:bCs w:val="false"/>
          <w:sz w:val="22"/>
          <w:szCs w:val="22"/>
        </w:rPr>
        <w:t xml:space="preserve"> </w:t>
      </w:r>
      <w:r>
        <w:rPr>
          <w:rStyle w:val="Internetkoppeling"/>
          <w:b w:val="false"/>
          <w:bCs w:val="false"/>
          <w:sz w:val="22"/>
          <w:szCs w:val="22"/>
          <w:u w:val="none"/>
        </w:rPr>
        <w:t xml:space="preserve"> </w:t>
      </w:r>
      <w:r>
        <w:rPr>
          <w:rStyle w:val="Internetkoppeling"/>
          <w:b w:val="false"/>
          <w:bCs w:val="false"/>
          <w:color w:val="000000"/>
          <w:sz w:val="22"/>
          <w:szCs w:val="22"/>
          <w:u w:val="none"/>
        </w:rPr>
        <w:t>met c.c. aan</w:t>
      </w:r>
      <w:r>
        <w:rPr>
          <w:rStyle w:val="Internetkoppeling"/>
          <w:b w:val="false"/>
          <w:bCs w:val="false"/>
          <w:sz w:val="22"/>
          <w:szCs w:val="22"/>
          <w:u w:val="none"/>
        </w:rPr>
        <w:t xml:space="preserve"> </w:t>
      </w:r>
      <w:hyperlink r:id="rId11">
        <w:r>
          <w:rPr>
            <w:rStyle w:val="Internetkoppeling"/>
            <w:b w:val="false"/>
            <w:bCs w:val="false"/>
            <w:sz w:val="22"/>
            <w:szCs w:val="22"/>
          </w:rPr>
          <w:t>belangenkantershof@gmail.com</w:t>
        </w:r>
      </w:hyperlink>
      <w:r>
        <w:rPr>
          <w:rStyle w:val="Internetkoppeling"/>
          <w:b w:val="false"/>
          <w:bCs w:val="false"/>
          <w:sz w:val="22"/>
          <w:szCs w:val="22"/>
          <w:u w:val="none"/>
        </w:rPr>
        <w:t xml:space="preserve">  </w:t>
      </w:r>
      <w:r>
        <w:rPr>
          <w:rStyle w:val="Internetkoppeling"/>
          <w:b w:val="false"/>
          <w:bCs w:val="false"/>
          <w:color w:val="000000"/>
          <w:sz w:val="22"/>
          <w:szCs w:val="22"/>
          <w:u w:val="none"/>
        </w:rPr>
        <w:t xml:space="preserve">Dit laatste </w:t>
      </w:r>
      <w:r>
        <w:rPr>
          <w:rStyle w:val="Internetkoppeling"/>
          <w:b w:val="false"/>
          <w:bCs w:val="false"/>
          <w:color w:val="000000"/>
          <w:sz w:val="22"/>
          <w:szCs w:val="22"/>
          <w:u w:val="none"/>
        </w:rPr>
        <w:t>op afspraak met de Bewonersbelangenvereniging</w:t>
      </w:r>
      <w:r>
        <w:rPr>
          <w:b w:val="false"/>
          <w:bCs w:val="false"/>
          <w:color w:val="000000"/>
          <w:sz w:val="22"/>
          <w:szCs w:val="22"/>
        </w:rPr>
        <w:t xml:space="preserve"> omdat de notaris moet weten of men lid is van de Bewonersbelangenvere</w:t>
      </w:r>
      <w:r>
        <w:rPr>
          <w:b w:val="false"/>
          <w:bCs w:val="false"/>
          <w:color w:val="000000"/>
          <w:sz w:val="22"/>
          <w:szCs w:val="22"/>
        </w:rPr>
        <w:t xml:space="preserve">niging </w:t>
      </w:r>
      <w:r>
        <w:rPr>
          <w:b w:val="false"/>
          <w:bCs w:val="false"/>
          <w:color w:val="000000"/>
          <w:sz w:val="22"/>
          <w:szCs w:val="22"/>
        </w:rPr>
        <w:t>Kantershof omdat dan € 50,- korting wordt verleend.</w:t>
      </w:r>
    </w:p>
    <w:p>
      <w:pPr>
        <w:pStyle w:val="Normal"/>
        <w:jc w:val="left"/>
        <w:rPr>
          <w:sz w:val="22"/>
          <w:szCs w:val="22"/>
        </w:rPr>
      </w:pPr>
      <w:r>
        <w:rPr>
          <w:sz w:val="22"/>
          <w:szCs w:val="22"/>
        </w:rPr>
      </w:r>
    </w:p>
    <w:p>
      <w:pPr>
        <w:pStyle w:val="Normal"/>
        <w:jc w:val="left"/>
        <w:rPr>
          <w:b/>
          <w:b/>
          <w:bCs/>
        </w:rPr>
      </w:pPr>
      <w:r>
        <w:rPr>
          <w:b/>
          <w:bCs/>
          <w:sz w:val="21"/>
          <w:szCs w:val="21"/>
        </w:rPr>
        <w:t>Met wie contact opnemen</w:t>
      </w:r>
    </w:p>
    <w:p>
      <w:pPr>
        <w:pStyle w:val="Normal"/>
        <w:rPr/>
      </w:pPr>
      <w:r>
        <w:rPr>
          <w:b/>
          <w:sz w:val="22"/>
          <w:szCs w:val="22"/>
        </w:rPr>
        <w:t>Leden</w:t>
      </w:r>
      <w:r>
        <w:rPr>
          <w:sz w:val="22"/>
          <w:szCs w:val="22"/>
        </w:rPr>
        <w:t xml:space="preserve"> die over de inhoud van deze nieuwsbrief, of over de werking van het overstapportaal vragen hebben die geen computer/printer bezitten, kunnen, net als de vorige ronde  contact opnemen met </w:t>
      </w:r>
    </w:p>
    <w:p>
      <w:pPr>
        <w:pStyle w:val="Normal"/>
        <w:rPr/>
      </w:pPr>
      <w:r>
        <w:rPr>
          <w:sz w:val="22"/>
          <w:szCs w:val="22"/>
        </w:rPr>
        <w:t xml:space="preserve">Wim Emmelkamp, Kantershof 285, tel  020-6 99 72 51mail: </w:t>
      </w:r>
      <w:hyperlink r:id="rId12">
        <w:r>
          <w:rPr>
            <w:rStyle w:val="Internetkoppeling"/>
            <w:sz w:val="22"/>
            <w:szCs w:val="22"/>
          </w:rPr>
          <w:t>w.emmelkamp@simpc.nl</w:t>
        </w:r>
      </w:hyperlink>
      <w:r>
        <w:rPr>
          <w:sz w:val="22"/>
          <w:szCs w:val="22"/>
        </w:rPr>
        <w:t>,</w:t>
      </w:r>
    </w:p>
    <w:p>
      <w:pPr>
        <w:pStyle w:val="Normal"/>
        <w:rPr/>
      </w:pPr>
      <w:r>
        <w:rPr>
          <w:sz w:val="22"/>
          <w:szCs w:val="22"/>
        </w:rPr>
        <w:t xml:space="preserve">De heer Hansbart Broens is er voor vragen van leden in bezit van een computer. Te bereiken: Kantershof 257, tel 06-28421694, email: </w:t>
      </w:r>
      <w:hyperlink r:id="rId13">
        <w:r>
          <w:rPr>
            <w:rStyle w:val="Internetkoppeling"/>
            <w:sz w:val="22"/>
            <w:szCs w:val="22"/>
          </w:rPr>
          <w:t>hansbart@gmail.com</w:t>
        </w:r>
      </w:hyperlink>
      <w:r>
        <w:rPr>
          <w:sz w:val="22"/>
          <w:szCs w:val="22"/>
        </w:rPr>
        <w:t>.</w:t>
      </w:r>
    </w:p>
    <w:p>
      <w:pPr>
        <w:pStyle w:val="Normal"/>
        <w:rPr>
          <w:sz w:val="22"/>
          <w:szCs w:val="22"/>
        </w:rPr>
      </w:pPr>
      <w:r>
        <w:rPr>
          <w:sz w:val="22"/>
          <w:szCs w:val="22"/>
        </w:rPr>
      </w:r>
    </w:p>
    <w:p>
      <w:pPr>
        <w:pStyle w:val="Normal"/>
        <w:rPr>
          <w:sz w:val="22"/>
          <w:szCs w:val="22"/>
        </w:rPr>
      </w:pPr>
      <w:r>
        <w:rPr>
          <w:sz w:val="22"/>
          <w:szCs w:val="22"/>
        </w:rPr>
      </w:r>
    </w:p>
    <w:p>
      <w:pPr>
        <w:pStyle w:val="Normal"/>
        <w:rPr/>
      </w:pPr>
      <w:r>
        <w:rPr>
          <w:sz w:val="22"/>
          <w:szCs w:val="22"/>
        </w:rPr>
        <w:t xml:space="preserve">Bent u nog geen lid ?  Dan kunt u zich altijd aanmelden. Voor de kosten hoeft u het niet te laten, die zijn maar € 10,00 per jaar. Dit kunt u doen via het email adres: </w:t>
      </w:r>
      <w:r>
        <w:rPr>
          <w:rStyle w:val="Standaardalinealettertype"/>
          <w:b/>
          <w:sz w:val="18"/>
          <w:szCs w:val="18"/>
        </w:rPr>
        <w:t xml:space="preserve"> </w:t>
      </w:r>
      <w:hyperlink r:id="rId14" w:tgtFrame="_top">
        <w:r>
          <w:rPr>
            <w:rStyle w:val="Internetkoppeling"/>
            <w:sz w:val="22"/>
            <w:szCs w:val="22"/>
          </w:rPr>
          <w:t>belangenkantershof@gmail.com</w:t>
        </w:r>
      </w:hyperlink>
    </w:p>
    <w:p>
      <w:pPr>
        <w:pStyle w:val="Normal"/>
        <w:rPr>
          <w:rFonts w:eastAsia="Times New Roman" w:cs="Arial"/>
          <w:b/>
          <w:b/>
          <w:bCs/>
          <w:sz w:val="22"/>
          <w:szCs w:val="22"/>
          <w:lang w:bidi="ar-SA"/>
        </w:rPr>
      </w:pPr>
      <w:r>
        <w:rPr>
          <w:rFonts w:eastAsia="Times New Roman" w:cs="Arial"/>
          <w:b/>
          <w:bCs/>
          <w:sz w:val="22"/>
          <w:szCs w:val="22"/>
          <w:lang w:bidi="ar-SA"/>
        </w:rPr>
      </w:r>
    </w:p>
    <w:p>
      <w:pPr>
        <w:pStyle w:val="Normal"/>
        <w:rPr>
          <w:sz w:val="22"/>
          <w:szCs w:val="22"/>
        </w:rPr>
      </w:pPr>
      <w:r>
        <w:rPr>
          <w:sz w:val="22"/>
          <w:szCs w:val="22"/>
        </w:rPr>
        <w:t>Het bestuur van de Bewonersbelangenvereniging Kantershof</w:t>
      </w:r>
    </w:p>
    <w:p>
      <w:pPr>
        <w:pStyle w:val="Normal"/>
        <w:rPr>
          <w:sz w:val="22"/>
          <w:szCs w:val="22"/>
        </w:rPr>
      </w:pPr>
      <w:r>
        <w:rPr>
          <w:sz w:val="22"/>
          <w:szCs w:val="22"/>
        </w:rPr>
      </w:r>
    </w:p>
    <w:p>
      <w:pPr>
        <w:pStyle w:val="Normal"/>
        <w:rPr/>
      </w:pPr>
      <w:r>
        <w:rPr/>
      </w:r>
    </w:p>
    <w:sectPr>
      <w:footerReference w:type="default" r:id="rId15"/>
      <w:type w:val="nextPage"/>
      <w:pgSz w:w="11906" w:h="16838"/>
      <w:pgMar w:left="720" w:right="720" w:header="0" w:top="708" w:footer="709" w:bottom="766"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Comic Sans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rFonts w:eastAsia="Arial"/>
        <w:color w:val="999999"/>
        <w:sz w:val="18"/>
      </w:rPr>
    </w:pPr>
    <w:r>
      <w:rPr>
        <w:rFonts w:eastAsia="Arial"/>
        <w:color w:val="999999"/>
        <w:sz w:val="18"/>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pStyle w:val="Kop2"/>
      <w:numFmt w:val="none"/>
      <w:suff w:val="nothing"/>
      <w:lvlText w:val=""/>
      <w:lvlJc w:val="left"/>
      <w:pPr>
        <w:ind w:left="0" w:hanging="0"/>
      </w:pPr>
    </w:lvl>
    <w:lvl w:ilvl="2">
      <w:start w:val="1"/>
      <w:pStyle w:val="Kop3"/>
      <w:numFmt w:val="none"/>
      <w:suff w:val="nothing"/>
      <w:lvlText w:val=""/>
      <w:lvlJc w:val="left"/>
      <w:pPr>
        <w:ind w:left="0" w:hanging="0"/>
      </w:pPr>
    </w:lvl>
    <w:lvl w:ilvl="3">
      <w:start w:val="1"/>
      <w:pStyle w:val="Kop4"/>
      <w:numFmt w:val="none"/>
      <w:suff w:val="nothing"/>
      <w:lvlText w:val=""/>
      <w:lvlJc w:val="left"/>
      <w:pPr>
        <w:ind w:left="0" w:hanging="0"/>
      </w:pPr>
    </w:lvl>
    <w:lvl w:ilvl="4">
      <w:start w:val="1"/>
      <w:pStyle w:val="Kop5"/>
      <w:numFmt w:val="none"/>
      <w:suff w:val="nothing"/>
      <w:lvlText w:val=""/>
      <w:lvlJc w:val="left"/>
      <w:pPr>
        <w:ind w:left="0" w:hanging="0"/>
      </w:pPr>
    </w:lvl>
    <w:lvl w:ilvl="5">
      <w:start w:val="1"/>
      <w:pStyle w:val="Kop6"/>
      <w:numFmt w:val="none"/>
      <w:suff w:val="nothing"/>
      <w:lvlText w:val=""/>
      <w:lvlJc w:val="left"/>
      <w:pPr>
        <w:ind w:left="0" w:hanging="0"/>
      </w:pPr>
    </w:lvl>
    <w:lvl w:ilvl="6">
      <w:start w:val="1"/>
      <w:pStyle w:val="Kop7"/>
      <w:numFmt w:val="none"/>
      <w:suff w:val="nothing"/>
      <w:lvlText w:val=""/>
      <w:lvlJc w:val="left"/>
      <w:pPr>
        <w:ind w:left="0" w:hanging="0"/>
      </w:pPr>
    </w:lvl>
    <w:lvl w:ilvl="7">
      <w:start w:val="1"/>
      <w:pStyle w:val="Kop8"/>
      <w:numFmt w:val="none"/>
      <w:suff w:val="nothing"/>
      <w:lvlText w:val=""/>
      <w:lvlJc w:val="left"/>
      <w:pPr>
        <w:ind w:left="0" w:hanging="0"/>
      </w:pPr>
    </w:lvl>
    <w:lvl w:ilvl="8">
      <w:start w:val="1"/>
      <w:pStyle w:val="Kop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nl-NL" w:eastAsia="zh-CN" w:bidi="hi-IN"/>
      </w:rPr>
    </w:rPrDefault>
    <w:pPrDefault>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4"/>
      <w:u w:val="none"/>
      <w:vertAlign w:val="baseline"/>
      <w:em w:val="none"/>
      <w:lang w:val="nl-NL" w:eastAsia="zh-CN" w:bidi="ar-SA"/>
    </w:rPr>
  </w:style>
  <w:style w:type="paragraph" w:styleId="Kop1">
    <w:name w:val="Heading 1"/>
    <w:basedOn w:val="Normal"/>
    <w:next w:val="Normal"/>
    <w:qFormat/>
    <w:pPr>
      <w:keepNext w:val="true"/>
      <w:numPr>
        <w:ilvl w:val="0"/>
        <w:numId w:val="1"/>
      </w:numPr>
      <w:suppressAutoHyphens w:val="true"/>
      <w:spacing w:before="240" w:after="60"/>
      <w:outlineLvl w:val="0"/>
    </w:pPr>
    <w:rPr>
      <w:b/>
      <w:bCs/>
      <w:sz w:val="32"/>
      <w:szCs w:val="32"/>
    </w:rPr>
  </w:style>
  <w:style w:type="paragraph" w:styleId="Kop2">
    <w:name w:val="Heading 2"/>
    <w:basedOn w:val="Normal"/>
    <w:next w:val="Normal"/>
    <w:qFormat/>
    <w:pPr>
      <w:keepNext w:val="true"/>
      <w:numPr>
        <w:ilvl w:val="1"/>
        <w:numId w:val="1"/>
      </w:numPr>
      <w:suppressAutoHyphens w:val="true"/>
      <w:ind w:firstLine="708"/>
      <w:outlineLvl w:val="1"/>
    </w:pPr>
    <w:rPr>
      <w:sz w:val="28"/>
    </w:rPr>
  </w:style>
  <w:style w:type="paragraph" w:styleId="Kop3">
    <w:name w:val="Heading 3"/>
    <w:basedOn w:val="Normal"/>
    <w:next w:val="Normal"/>
    <w:qFormat/>
    <w:pPr>
      <w:keepNext w:val="true"/>
      <w:numPr>
        <w:ilvl w:val="2"/>
        <w:numId w:val="1"/>
      </w:numPr>
      <w:suppressAutoHyphens w:val="true"/>
      <w:spacing w:before="240" w:after="60"/>
      <w:outlineLvl w:val="2"/>
    </w:pPr>
    <w:rPr>
      <w:b/>
      <w:bCs/>
      <w:sz w:val="26"/>
      <w:szCs w:val="26"/>
    </w:rPr>
  </w:style>
  <w:style w:type="paragraph" w:styleId="Kop4">
    <w:name w:val="Heading 4"/>
    <w:basedOn w:val="Normal"/>
    <w:next w:val="Normal"/>
    <w:qFormat/>
    <w:pPr>
      <w:keepNext w:val="true"/>
      <w:numPr>
        <w:ilvl w:val="3"/>
        <w:numId w:val="1"/>
      </w:numPr>
      <w:suppressAutoHyphens w:val="true"/>
      <w:spacing w:before="240" w:after="60"/>
      <w:outlineLvl w:val="3"/>
    </w:pPr>
    <w:rPr>
      <w:rFonts w:ascii="Times New Roman" w:hAnsi="Times New Roman" w:cs="Times New Roman"/>
      <w:b/>
      <w:bCs/>
      <w:sz w:val="28"/>
      <w:szCs w:val="28"/>
    </w:rPr>
  </w:style>
  <w:style w:type="paragraph" w:styleId="Kop5">
    <w:name w:val="Heading 5"/>
    <w:basedOn w:val="Normal"/>
    <w:next w:val="Normal"/>
    <w:qFormat/>
    <w:pPr>
      <w:numPr>
        <w:ilvl w:val="4"/>
        <w:numId w:val="1"/>
      </w:numPr>
      <w:suppressAutoHyphens w:val="true"/>
      <w:spacing w:before="240" w:after="60"/>
      <w:outlineLvl w:val="4"/>
    </w:pPr>
    <w:rPr>
      <w:b/>
      <w:bCs/>
      <w:i/>
      <w:iCs/>
      <w:sz w:val="26"/>
      <w:szCs w:val="26"/>
    </w:rPr>
  </w:style>
  <w:style w:type="paragraph" w:styleId="Kop6">
    <w:name w:val="Heading 6"/>
    <w:basedOn w:val="Normal"/>
    <w:next w:val="Normal"/>
    <w:qFormat/>
    <w:pPr>
      <w:numPr>
        <w:ilvl w:val="5"/>
        <w:numId w:val="1"/>
      </w:numPr>
      <w:suppressAutoHyphens w:val="true"/>
      <w:spacing w:before="240" w:after="60"/>
      <w:outlineLvl w:val="5"/>
    </w:pPr>
    <w:rPr>
      <w:rFonts w:ascii="Times New Roman" w:hAnsi="Times New Roman" w:cs="Times New Roman"/>
      <w:b/>
      <w:bCs/>
      <w:sz w:val="22"/>
      <w:szCs w:val="22"/>
    </w:rPr>
  </w:style>
  <w:style w:type="paragraph" w:styleId="Kop7">
    <w:name w:val="Heading 7"/>
    <w:basedOn w:val="Normal"/>
    <w:next w:val="Normal"/>
    <w:qFormat/>
    <w:pPr>
      <w:numPr>
        <w:ilvl w:val="6"/>
        <w:numId w:val="1"/>
      </w:numPr>
      <w:suppressAutoHyphens w:val="true"/>
      <w:spacing w:before="240" w:after="60"/>
      <w:outlineLvl w:val="6"/>
    </w:pPr>
    <w:rPr>
      <w:rFonts w:ascii="Times New Roman" w:hAnsi="Times New Roman" w:cs="Times New Roman"/>
      <w:sz w:val="24"/>
    </w:rPr>
  </w:style>
  <w:style w:type="paragraph" w:styleId="Kop8">
    <w:name w:val="Heading 8"/>
    <w:basedOn w:val="Normal"/>
    <w:next w:val="Normal"/>
    <w:qFormat/>
    <w:pPr>
      <w:numPr>
        <w:ilvl w:val="7"/>
        <w:numId w:val="1"/>
      </w:numPr>
      <w:suppressAutoHyphens w:val="true"/>
      <w:spacing w:before="240" w:after="60"/>
      <w:outlineLvl w:val="7"/>
    </w:pPr>
    <w:rPr>
      <w:rFonts w:ascii="Times New Roman" w:hAnsi="Times New Roman" w:cs="Times New Roman"/>
      <w:i/>
      <w:iCs/>
      <w:sz w:val="24"/>
    </w:rPr>
  </w:style>
  <w:style w:type="paragraph" w:styleId="Kop9">
    <w:name w:val="Heading 9"/>
    <w:basedOn w:val="Normal"/>
    <w:next w:val="Normal"/>
    <w:qFormat/>
    <w:pPr>
      <w:numPr>
        <w:ilvl w:val="8"/>
        <w:numId w:val="1"/>
      </w:numPr>
      <w:suppressAutoHyphens w:val="true"/>
      <w:spacing w:before="240" w:after="60"/>
      <w:outlineLvl w:val="8"/>
    </w:pPr>
    <w:rPr>
      <w:sz w:val="22"/>
      <w:szCs w:val="22"/>
    </w:rPr>
  </w:style>
  <w:style w:type="character" w:styleId="Standaardalinealettertype">
    <w:name w:val="Standaardalinea-lettertype"/>
    <w:qFormat/>
    <w:rPr/>
  </w:style>
  <w:style w:type="character" w:styleId="WW8Num1zfalse">
    <w:name w:val="WW8Num1zfalse"/>
    <w:qFormat/>
    <w:rPr/>
  </w:style>
  <w:style w:type="character" w:styleId="WW8Num1ztrue">
    <w:name w:val="WW8Num1ztrue"/>
    <w:qFormat/>
    <w:rPr/>
  </w:style>
  <w:style w:type="character" w:styleId="WW8Num2zfalse">
    <w:name w:val="WW8Num2zfalse"/>
    <w:qFormat/>
    <w:rPr/>
  </w:style>
  <w:style w:type="character" w:styleId="WW8Num2ztrue">
    <w:name w:val="WW8Num2ztrue"/>
    <w:qFormat/>
    <w:rPr/>
  </w:style>
  <w:style w:type="character" w:styleId="WW8Num3zfalse">
    <w:name w:val="WW8Num3zfalse"/>
    <w:qFormat/>
    <w:rPr/>
  </w:style>
  <w:style w:type="character" w:styleId="WW8Num3ztrue">
    <w:name w:val="WW8Num3ztrue"/>
    <w:qFormat/>
    <w:rPr/>
  </w:style>
  <w:style w:type="character" w:styleId="WW8Num4zfalse">
    <w:name w:val="WW8Num4zfalse"/>
    <w:qFormat/>
    <w:rPr/>
  </w:style>
  <w:style w:type="character" w:styleId="WW8Num4ztrue">
    <w:name w:val="WW8Num4ztrue"/>
    <w:qFormat/>
    <w:rPr/>
  </w:style>
  <w:style w:type="character" w:styleId="Internetkoppeling">
    <w:name w:val="Internetkoppeling"/>
    <w:basedOn w:val="Standaardalinealettertype"/>
    <w:qFormat/>
    <w:rPr>
      <w:color w:val="0000FF"/>
      <w:u w:val="single"/>
    </w:rPr>
  </w:style>
  <w:style w:type="character" w:styleId="Nummeringssymbolen">
    <w:name w:val="Nummeringssymbolen"/>
    <w:qFormat/>
    <w:rPr/>
  </w:style>
  <w:style w:type="character" w:styleId="WWCharLFO5LVL1">
    <w:name w:val="WW_CharLFO5LVL1"/>
    <w:qFormat/>
    <w:rPr>
      <w:rFonts w:ascii="Symbol" w:hAnsi="Symbol"/>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character" w:styleId="ListLabel2">
    <w:name w:val="ListLabel 2"/>
    <w:qFormat/>
    <w:rPr>
      <w:sz w:val="22"/>
    </w:rPr>
  </w:style>
  <w:style w:type="character" w:styleId="ListLabel3">
    <w:name w:val="ListLabel 3"/>
    <w:qFormat/>
    <w:rPr/>
  </w:style>
  <w:style w:type="character" w:styleId="ListLabel4">
    <w:name w:val="ListLabel 4"/>
    <w:qFormat/>
    <w:rPr/>
  </w:style>
  <w:style w:type="character" w:styleId="ListLabel5">
    <w:name w:val="ListLabel 5"/>
    <w:qFormat/>
    <w:rPr>
      <w:sz w:val="22"/>
      <w:szCs w:val="22"/>
    </w:rPr>
  </w:style>
  <w:style w:type="character" w:styleId="ListLabel6">
    <w:name w:val="ListLabel 6"/>
    <w:qFormat/>
    <w:rPr/>
  </w:style>
  <w:style w:type="character" w:styleId="ListLabel7">
    <w:name w:val="ListLabel 7"/>
    <w:qFormat/>
    <w:rPr>
      <w:sz w:val="22"/>
      <w:szCs w:val="22"/>
    </w:rPr>
  </w:style>
  <w:style w:type="character" w:styleId="ListLabel8">
    <w:name w:val="ListLabel 8"/>
    <w:qFormat/>
    <w:rPr/>
  </w:style>
  <w:style w:type="character" w:styleId="ListLabel9">
    <w:name w:val="ListLabel 9"/>
    <w:qFormat/>
    <w:rPr>
      <w:sz w:val="22"/>
      <w:szCs w:val="22"/>
    </w:rPr>
  </w:style>
  <w:style w:type="character" w:styleId="ListLabel10">
    <w:name w:val="ListLabel 10"/>
    <w:qFormat/>
    <w:rPr/>
  </w:style>
  <w:style w:type="character" w:styleId="ListLabel11">
    <w:name w:val="ListLabel 11"/>
    <w:qFormat/>
    <w:rPr>
      <w:sz w:val="22"/>
      <w:szCs w:val="22"/>
    </w:rPr>
  </w:style>
  <w:style w:type="character" w:styleId="ListLabel12">
    <w:name w:val="ListLabel 12"/>
    <w:qFormat/>
    <w:rPr/>
  </w:style>
  <w:style w:type="character" w:styleId="ListLabel13">
    <w:name w:val="ListLabel 13"/>
    <w:qFormat/>
    <w:rPr>
      <w:sz w:val="22"/>
      <w:szCs w:val="22"/>
    </w:rPr>
  </w:style>
  <w:style w:type="character" w:styleId="ListLabel14">
    <w:name w:val="ListLabel 14"/>
    <w:qFormat/>
    <w:rPr>
      <w:b w:val="false"/>
      <w:bCs w:val="false"/>
      <w:strike w:val="false"/>
      <w:dstrike w:val="false"/>
      <w:sz w:val="22"/>
      <w:szCs w:val="22"/>
      <w:u w:val="none"/>
      <w:effect w:val="none"/>
    </w:rPr>
  </w:style>
  <w:style w:type="character" w:styleId="ListLabel15">
    <w:name w:val="ListLabel 15"/>
    <w:qFormat/>
    <w:rPr/>
  </w:style>
  <w:style w:type="character" w:styleId="ListLabel16">
    <w:name w:val="ListLabel 16"/>
    <w:qFormat/>
    <w:rPr>
      <w:sz w:val="22"/>
      <w:szCs w:val="22"/>
    </w:rPr>
  </w:style>
  <w:style w:type="character" w:styleId="ListLabel17">
    <w:name w:val="ListLabel 17"/>
    <w:qFormat/>
    <w:rPr>
      <w:b w:val="false"/>
      <w:bCs w:val="false"/>
      <w:strike w:val="false"/>
      <w:dstrike w:val="false"/>
      <w:sz w:val="22"/>
      <w:szCs w:val="22"/>
      <w:u w:val="none"/>
      <w:effect w:val="none"/>
    </w:rPr>
  </w:style>
  <w:style w:type="character" w:styleId="ListLabel18">
    <w:name w:val="ListLabel 18"/>
    <w:qFormat/>
    <w:rPr/>
  </w:style>
  <w:style w:type="character" w:styleId="ListLabel19">
    <w:name w:val="ListLabel 19"/>
    <w:qFormat/>
    <w:rPr>
      <w:sz w:val="22"/>
      <w:szCs w:val="22"/>
    </w:rPr>
  </w:style>
  <w:style w:type="character" w:styleId="ListLabel20">
    <w:name w:val="ListLabel 20"/>
    <w:qFormat/>
    <w:rPr>
      <w:b w:val="false"/>
      <w:bCs w:val="false"/>
      <w:sz w:val="22"/>
      <w:szCs w:val="22"/>
    </w:rPr>
  </w:style>
  <w:style w:type="character" w:styleId="ListLabel21">
    <w:name w:val="ListLabel 21"/>
    <w:qFormat/>
    <w:rPr>
      <w:b w:val="false"/>
      <w:bCs w:val="false"/>
      <w:sz w:val="22"/>
      <w:szCs w:val="22"/>
    </w:rPr>
  </w:style>
  <w:style w:type="character" w:styleId="ListLabel22">
    <w:name w:val="ListLabel 22"/>
    <w:qFormat/>
    <w:rPr>
      <w:sz w:val="22"/>
      <w:szCs w:val="22"/>
    </w:rPr>
  </w:style>
  <w:style w:type="character" w:styleId="ListLabel23">
    <w:name w:val="ListLabel 23"/>
    <w:qFormat/>
    <w:rPr/>
  </w:style>
  <w:style w:type="character" w:styleId="ListLabel24">
    <w:name w:val="ListLabel 24"/>
    <w:qFormat/>
    <w:rPr>
      <w:sz w:val="22"/>
      <w:szCs w:val="22"/>
    </w:rPr>
  </w:style>
  <w:style w:type="character" w:styleId="ListLabel25">
    <w:name w:val="ListLabel 25"/>
    <w:qFormat/>
    <w:rPr>
      <w:b w:val="false"/>
      <w:bCs w:val="false"/>
      <w:sz w:val="22"/>
      <w:szCs w:val="22"/>
    </w:rPr>
  </w:style>
  <w:style w:type="character" w:styleId="ListLabel26">
    <w:name w:val="ListLabel 26"/>
    <w:qFormat/>
    <w:rPr/>
  </w:style>
  <w:style w:type="character" w:styleId="ListLabel27">
    <w:name w:val="ListLabel 27"/>
    <w:qFormat/>
    <w:rPr>
      <w:sz w:val="22"/>
      <w:szCs w:val="22"/>
    </w:rPr>
  </w:style>
  <w:style w:type="character" w:styleId="ListLabel28">
    <w:name w:val="ListLabel 28"/>
    <w:qFormat/>
    <w:rPr>
      <w:b w:val="false"/>
      <w:bCs w:val="false"/>
      <w:sz w:val="22"/>
      <w:szCs w:val="22"/>
    </w:rPr>
  </w:style>
  <w:style w:type="paragraph" w:styleId="Kop">
    <w:name w:val="Kop"/>
    <w:basedOn w:val="Normal"/>
    <w:next w:val="Tekstblok"/>
    <w:qFormat/>
    <w:pPr>
      <w:keepNext w:val="true"/>
      <w:suppressAutoHyphens w:val="true"/>
      <w:spacing w:before="240" w:after="120"/>
    </w:pPr>
    <w:rPr>
      <w:rFonts w:eastAsia="Microsoft YaHei" w:cs="Mangal"/>
      <w:sz w:val="28"/>
      <w:szCs w:val="28"/>
    </w:rPr>
  </w:style>
  <w:style w:type="paragraph" w:styleId="Tekstblok">
    <w:name w:val="Body Text"/>
    <w:basedOn w:val="Normal"/>
    <w:pPr>
      <w:suppressAutoHyphens w:val="true"/>
      <w:spacing w:before="0" w:after="120"/>
    </w:pPr>
    <w:rPr/>
  </w:style>
  <w:style w:type="paragraph" w:styleId="Lijst">
    <w:name w:val="List"/>
    <w:basedOn w:val="Tekstblok"/>
    <w:pPr>
      <w:suppressAutoHyphens w:val="true"/>
    </w:pPr>
    <w:rPr>
      <w:rFonts w:cs="Mangal"/>
      <w:sz w:val="24"/>
    </w:rPr>
  </w:style>
  <w:style w:type="paragraph" w:styleId="Bijschrift">
    <w:name w:val="Caption"/>
    <w:basedOn w:val="Normal"/>
    <w:qFormat/>
    <w:pPr>
      <w:suppressLineNumbers/>
      <w:suppressAutoHyphens w:val="true"/>
      <w:spacing w:before="120" w:after="120"/>
    </w:pPr>
    <w:rPr>
      <w:rFonts w:cs="Mangal"/>
      <w:i/>
      <w:iCs/>
      <w:sz w:val="24"/>
    </w:rPr>
  </w:style>
  <w:style w:type="paragraph" w:styleId="Index">
    <w:name w:val="Index"/>
    <w:basedOn w:val="Normal"/>
    <w:qFormat/>
    <w:pPr>
      <w:suppressLineNumbers/>
      <w:suppressAutoHyphens w:val="true"/>
    </w:pPr>
    <w:rPr>
      <w:rFonts w:cs="Mangal"/>
      <w:sz w:val="24"/>
    </w:rPr>
  </w:style>
  <w:style w:type="paragraph" w:styleId="Voettekst">
    <w:name w:val="Footer"/>
    <w:basedOn w:val="Normal"/>
    <w:pPr>
      <w:tabs>
        <w:tab w:val="center" w:pos="4536" w:leader="none"/>
        <w:tab w:val="right" w:pos="9072" w:leader="none"/>
      </w:tabs>
      <w:suppressAutoHyphens w:val="true"/>
    </w:pPr>
    <w:rPr/>
  </w:style>
  <w:style w:type="paragraph" w:styleId="Koptekst">
    <w:name w:val="Header"/>
    <w:basedOn w:val="Normal"/>
    <w:pPr>
      <w:tabs>
        <w:tab w:val="center" w:pos="4536" w:leader="none"/>
        <w:tab w:val="right" w:pos="9072" w:leader="none"/>
      </w:tabs>
      <w:suppressAutoHyphens w:val="true"/>
    </w:pPr>
    <w:rPr/>
  </w:style>
  <w:style w:type="paragraph" w:styleId="Frameinhoud">
    <w:name w:val="Frame-inhoud"/>
    <w:basedOn w:val="Tekstblok"/>
    <w:qFormat/>
    <w:pPr>
      <w:suppressAutoHyphens w:val="true"/>
    </w:pPr>
    <w:rPr/>
  </w:style>
  <w:style w:type="paragraph" w:styleId="Inhoudtabel">
    <w:name w:val="Inhoud tabel"/>
    <w:basedOn w:val="Normal"/>
    <w:qFormat/>
    <w:pPr>
      <w:suppressLineNumbers/>
      <w:suppressAutoHyphens w:val="true"/>
    </w:pPr>
    <w:rPr/>
  </w:style>
  <w:style w:type="paragraph" w:styleId="Tabelkop">
    <w:name w:val="Tabelkop"/>
    <w:basedOn w:val="Inhoudtabel"/>
    <w:qFormat/>
    <w:pPr>
      <w:suppressAutoHyphens w:val="true"/>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belangenkantershof@gmail.com" TargetMode="External"/><Relationship Id="rId4" Type="http://schemas.openxmlformats.org/officeDocument/2006/relationships/hyperlink" Target="http://www.bewonersbelangenkantershof.nl/" TargetMode="External"/><Relationship Id="rId5" Type="http://schemas.openxmlformats.org/officeDocument/2006/relationships/hyperlink" Target="mailto:belangenkantershof@gmail.com" TargetMode="External"/><Relationship Id="rId6" Type="http://schemas.openxmlformats.org/officeDocument/2006/relationships/hyperlink" Target="http://www.bewonersbelangenkantershof.nl/" TargetMode="External"/><Relationship Id="rId7" Type="http://schemas.openxmlformats.org/officeDocument/2006/relationships/image" Target="media/image2.png"/><Relationship Id="rId8" Type="http://schemas.openxmlformats.org/officeDocument/2006/relationships/hyperlink" Target="mailto:w.emmelkamp@simpc.nl" TargetMode="External"/><Relationship Id="rId9" Type="http://schemas.openxmlformats.org/officeDocument/2006/relationships/hyperlink" Target="mailto:melgers@spierenhazenberg.nl" TargetMode="External"/><Relationship Id="rId10" Type="http://schemas.openxmlformats.org/officeDocument/2006/relationships/hyperlink" Target="mailto:vos@spierenhazenberg.nl" TargetMode="External"/><Relationship Id="rId11" Type="http://schemas.openxmlformats.org/officeDocument/2006/relationships/hyperlink" Target="mailto:belangenkantershof@gmail.com" TargetMode="External"/><Relationship Id="rId12" Type="http://schemas.openxmlformats.org/officeDocument/2006/relationships/hyperlink" Target="mailto:w.emmelkamp@simpc.nl" TargetMode="External"/><Relationship Id="rId13" Type="http://schemas.openxmlformats.org/officeDocument/2006/relationships/hyperlink" Target="mailto:habsbart@gmail.com" TargetMode="External"/><Relationship Id="rId14" Type="http://schemas.openxmlformats.org/officeDocument/2006/relationships/hyperlink" Target="mailto:belangenkantershof@gmail.com"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TotalTime>
  <Application>LibreOffice/6.0.7.3$Linux_X86_64 LibreOffice_project/00m0$Build-3</Application>
  <Pages>1</Pages>
  <Words>491</Words>
  <Characters>2748</Characters>
  <CharactersWithSpaces>3383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2021-11-13T14:29:00Z</dcterms:created>
  <dc:creator>Marina Barink</dc:creator>
  <dc:description/>
  <dc:language>nl-NL</dc:language>
  <cp:lastModifiedBy/>
  <cp:lastPrinted>2022-03-29T10:57:37Z</cp:lastPrinted>
  <dcterms:modified xsi:type="dcterms:W3CDTF">2022-05-03T22:22:27Z</dcterms:modified>
  <cp:revision>20</cp:revision>
  <dc:subject/>
  <dc:title/>
</cp:coreProperties>
</file>